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tbl>
      <w:tblPr>
        <w:tblW w:w="9026" w:type="dxa"/>
        <w:tblBorders>
          <w:top w:val="single" w:sz="12" w:space="0" w:color="1B2A4A"/>
          <w:left w:val="single" w:sz="6" w:space="0" w:color="1B2A4A"/>
          <w:bottom w:val="single" w:sz="12" w:space="0" w:color="1B2A4A"/>
          <w:right w:val="single" w:sz="6" w:space="0" w:color="1B2A4A"/>
          <w:insideH w:val="none"/>
          <w:insideV w:val="single" w:sz="6" w:space="0" w:color="1B2A4A"/>
        </w:tblBorders>
        <w:tblLook w:val="04A0" w:firstRow="1" w:lastRow="0" w:firstColumn="1" w:lastColumn="0" w:noHBand="0" w:noVBand="1"/>
      </w:tblPr>
      <w:tblGrid>
        <w:gridCol w:w="2200"/>
        <w:gridCol w:w="6826"/>
      </w:tblGrid>
      <w:tr>
        <w:tc>
          <w:tcPr>
            <w:tcW w:w="2200" w:type="dxa"/>
            <w:shd w:val="clear" w:color="auto" w:fill="1B2A4A"/>
            <w:tcMar>
              <w:top w:w="160" w:type="dxa"/>
              <w:left w:w="120" w:type="dxa"/>
              <w:bottom w:w="160" w:type="dxa"/>
              <w:right w:w="120" w:type="dxa"/>
            </w:tcMar>
            <w:vAlign w:val="center"/>
          </w:tcPr>
          <w:p>
            <w:pPr>
              <w:jc w:val="center"/>
            </w:pPr>
            <w:r>
              <w:rPr>
                <w:rFonts w:ascii="Noto Sans CJK KR" w:eastAsia="Noto Sans CJK KR" w:hAnsi="Noto Sans CJK KR" w:cs="Noto Sans CJK KR"/>
                <w:b/>
                <w:bCs/>
                <w:color w:val="FFFFFF"/>
                <w:sz w:val="36"/>
                <w:szCs w:val="36"/>
                <w:spacing w:val="-12"/>
              </w:rPr>
              <w:t>보 도 자 료</w:t>
            </w:r>
          </w:p>
        </w:tc>
        <w:tc>
          <w:tcPr>
            <w:tcW w:w="6826" w:type="dxa"/>
            <w:tcMar>
              <w:top w:w="120" w:type="dxa"/>
              <w:left w:w="200" w:type="dxa"/>
              <w:bottom w:w="120" w:type="dxa"/>
              <w:right w:w="160" w:type="dxa"/>
            </w:tcMar>
            <w:vAlign w:val="center"/>
          </w:tcPr>
          <w:p>
            <w:pPr>
              <w:spacing w:after="40" w:line="300" w:lineRule="auto"/>
            </w:pPr>
            <w:r>
              <w:rPr>
                <w:rFonts w:ascii="Noto Sans CJK KR" w:eastAsia="Noto Sans CJK KR" w:hAnsi="Noto Sans CJK KR" w:cs="Noto Sans CJK KR"/>
                <w:sz w:val="24"/>
                <w:szCs w:val="24"/>
                <w:spacing w:val="-12"/>
              </w:rPr>
              <w:t>배포일 : 2026. 7. 9.(목)   |   즉시 보도 가능</w:t>
            </w:r>
          </w:p>
          <w:p>
            <w:pPr>
              <w:spacing w:line="300" w:lineRule="auto"/>
            </w:pPr>
            <w:r>
              <w:rPr>
                <w:rFonts w:ascii="Noto Sans CJK KR" w:eastAsia="Noto Sans CJK KR" w:hAnsi="Noto Sans CJK KR" w:cs="Noto Sans CJK KR"/>
                <w:sz w:val="24"/>
                <w:szCs w:val="24"/>
                <w:spacing w:val="-12"/>
              </w:rPr>
              <w:t>문의 : 사단법인 대한민국항공보안협회  02-2665-8700 / kasa.kr.official@gmail.com</w:t>
            </w:r>
          </w:p>
        </w:tc>
      </w:tr>
    </w:tbl>
    <w:p>
      <w:pPr>
        <w:spacing w:after="240"/>
      </w:pPr>
    </w:p>
    <w:p>
      <w:pPr>
        <w:jc w:val="center"/>
        <w:spacing w:after="100" w:line="380" w:lineRule="auto"/>
      </w:pPr>
      <w:r>
        <w:rPr>
          <w:rFonts w:ascii="Noto Sans CJK KR" w:eastAsia="Noto Sans CJK KR" w:hAnsi="Noto Sans CJK KR" w:cs="Noto Sans CJK KR"/>
          <w:b/>
          <w:bCs/>
          <w:color w:val="1B2A4A"/>
          <w:sz w:val="34"/>
          <w:szCs w:val="34"/>
          <w:spacing w:val="-12"/>
        </w:rPr>
        <w:t>“당신의 시선이 만드는 안전한 하늘”</w:t>
      </w:r>
    </w:p>
    <w:p>
      <w:pPr>
        <w:jc w:val="center"/>
        <w:spacing w:after="120" w:line="380" w:lineRule="auto"/>
      </w:pPr>
      <w:r>
        <w:rPr>
          <w:rFonts w:ascii="Noto Sans CJK KR" w:eastAsia="Noto Sans CJK KR" w:hAnsi="Noto Sans CJK KR" w:cs="Noto Sans CJK KR"/>
          <w:b/>
          <w:bCs/>
          <w:color w:val="1B2A4A"/>
          <w:sz w:val="34"/>
          <w:szCs w:val="34"/>
          <w:spacing w:val="-12"/>
        </w:rPr>
        <w:t>2026 대한민국 항공보안 콘텐츠 공모전 수상작 발표·시상</w:t>
      </w:r>
    </w:p>
    <w:p>
      <w:pPr>
        <w:jc w:val="center"/>
        <w:spacing w:after="280"/>
      </w:pPr>
      <w:r>
        <w:rPr>
          <w:rFonts w:ascii="Noto Sans CJK KR" w:eastAsia="Noto Sans CJK KR" w:hAnsi="Noto Sans CJK KR" w:cs="Noto Sans CJK KR"/>
          <w:color w:val="555555"/>
          <w:sz w:val="26"/>
          <w:szCs w:val="26"/>
          <w:spacing w:val="-12"/>
        </w:rPr>
        <w:t>– 첫 개최에 85개 작품 응모… 7. 9. 미래항공보안포럼 개회식에서 9점 시상 –</w:t>
      </w:r>
    </w:p>
    <w:p>
      <w:pPr>
        <w:jc w:val="both"/>
        <w:spacing w:after="140" w:line="384" w:lineRule="auto"/>
      </w:pPr>
      <w:r>
        <w:rPr>
          <w:rFonts w:ascii="Noto Sans CJK KR" w:eastAsia="Noto Sans CJK KR" w:hAnsi="Noto Sans CJK KR" w:cs="Noto Sans CJK KR"/>
          <w:b/>
          <w:bCs/>
          <w:sz w:val="30"/>
          <w:szCs w:val="30"/>
          <w:spacing w:val="-12"/>
        </w:rPr>
        <w:t xml:space="preserve">□ </w:t>
      </w:r>
      <w:r>
        <w:rPr>
          <w:rFonts w:ascii="Noto Sans CJK KR" w:eastAsia="Noto Sans CJK KR" w:hAnsi="Noto Sans CJK KR" w:cs="Noto Sans CJK KR"/>
          <w:sz w:val="30"/>
          <w:szCs w:val="30"/>
          <w:spacing w:val="-12"/>
        </w:rPr>
        <w:t>사단법인 대한민국항공보안협회(회장 박재완)는 7월 9일 국립항공박물관에서 열린 「2026 미래항공보안포럼」 개회식에서 '2026 대한민국 항공보안 콘텐츠 공모전' 수상작 9점을 발표하고 시상했다.</w:t>
      </w:r>
    </w:p>
    <w:p>
      <w:pPr>
        <w:jc w:val="both"/>
        <w:spacing w:after="140" w:line="384" w:lineRule="auto"/>
      </w:pPr>
      <w:r>
        <w:rPr>
          <w:rFonts w:ascii="Noto Sans CJK KR" w:eastAsia="Noto Sans CJK KR" w:hAnsi="Noto Sans CJK KR" w:cs="Noto Sans CJK KR"/>
          <w:b/>
          <w:bCs/>
          <w:sz w:val="30"/>
          <w:szCs w:val="30"/>
          <w:spacing w:val="-12"/>
        </w:rPr>
        <w:t xml:space="preserve">□ </w:t>
      </w:r>
      <w:r>
        <w:rPr>
          <w:rFonts w:ascii="Noto Sans CJK KR" w:eastAsia="Noto Sans CJK KR" w:hAnsi="Noto Sans CJK KR" w:cs="Noto Sans CJK KR"/>
          <w:sz w:val="30"/>
          <w:szCs w:val="30"/>
          <w:spacing w:val="-12"/>
        </w:rPr>
        <w:t>올해 처음 개최된 이번 공모전은 2026 항공보안주간을 맞아 국민 저변의 항공보안 문화 확산을 위해 마련됐다. 인천국제공항공사와 한국공항공사의 후원으로 2개 트랙(양 공사 구분), 트랙별 3개 분야(포스터, 카드뉴스·N컷만화, 숏폼 영상)로 진행됐으며, 6월 1일부터 7월 3일까지 이메일 접수를 통해 일반 국민과 대학생이 출품한 총 85개 작품이 접수됐다.</w:t>
      </w:r>
    </w:p>
    <w:p>
      <w:pPr>
        <w:jc w:val="both"/>
        <w:spacing w:after="140" w:line="384" w:lineRule="auto"/>
      </w:pPr>
      <w:r>
        <w:rPr>
          <w:rFonts w:ascii="Noto Sans CJK KR" w:eastAsia="Noto Sans CJK KR" w:hAnsi="Noto Sans CJK KR" w:cs="Noto Sans CJK KR"/>
          <w:b/>
          <w:bCs/>
          <w:sz w:val="30"/>
          <w:szCs w:val="30"/>
          <w:spacing w:val="-12"/>
        </w:rPr>
        <w:t xml:space="preserve">□ </w:t>
      </w:r>
      <w:r>
        <w:rPr>
          <w:rFonts w:ascii="Noto Sans CJK KR" w:eastAsia="Noto Sans CJK KR" w:hAnsi="Noto Sans CJK KR" w:cs="Noto Sans CJK KR"/>
          <w:sz w:val="30"/>
          <w:szCs w:val="30"/>
          <w:spacing w:val="-12"/>
        </w:rPr>
        <w:t>접수된 전 작품은 협회 공식 인스타그램(@kasa.kr.official)과 유튜브(kasa.kr)에 게시해 대국민 공개했으며, 심사위원 6명(협회 임원 3명·외부 전문가 3명)이 응모자 정보를 배제한 블라인드 방식으로 본상 6점을, 네티즌 '좋아요' 온라인 투표로 인기상 3점을 각각 선정했다.</w:t>
      </w:r>
    </w:p>
    <w:p>
      <w:pPr>
        <w:jc w:val="both"/>
        <w:spacing w:after="140" w:line="384" w:lineRule="auto"/>
      </w:pPr>
      <w:r>
        <w:rPr>
          <w:rFonts w:ascii="Noto Sans CJK KR" w:eastAsia="Noto Sans CJK KR" w:hAnsi="Noto Sans CJK KR" w:cs="Noto Sans CJK KR"/>
          <w:b/>
          <w:bCs/>
          <w:sz w:val="30"/>
          <w:szCs w:val="30"/>
          <w:spacing w:val="-12"/>
        </w:rPr>
        <w:t xml:space="preserve">□ </w:t>
      </w:r>
      <w:r>
        <w:rPr>
          <w:rFonts w:ascii="Noto Sans CJK KR" w:eastAsia="Noto Sans CJK KR" w:hAnsi="Noto Sans CJK KR" w:cs="Noto Sans CJK KR"/>
          <w:sz w:val="30"/>
          <w:szCs w:val="30"/>
          <w:spacing w:val="-12"/>
        </w:rPr>
        <w:t>심사 결과는 다음과 같다. 본상 수상자에게는 양 공항공사 사장상과 상금 50만 원이 수여됐다.</w:t>
      </w:r>
    </w:p>
    <w:p>
      <w:pPr>
        <w:ind w:left="280" w:hanging="280"/>
        <w:jc w:val="both"/>
        <w:spacing w:after="110" w:line="384" w:lineRule="auto"/>
      </w:pPr>
      <w:r>
        <w:rPr>
          <w:rFonts w:ascii="Noto Sans CJK KR" w:eastAsia="Noto Sans CJK KR" w:hAnsi="Noto Sans CJK KR" w:cs="Noto Sans CJK KR"/>
          <w:sz w:val="30"/>
          <w:szCs w:val="30"/>
          <w:spacing w:val="-12"/>
        </w:rPr>
        <w:t xml:space="preserve">○ </w:t>
      </w:r>
      <w:r>
        <w:rPr>
          <w:rFonts w:ascii="Noto Sans CJK KR" w:eastAsia="Noto Sans CJK KR" w:hAnsi="Noto Sans CJK KR" w:cs="Noto Sans CJK KR"/>
          <w:b/>
          <w:bCs/>
          <w:sz w:val="30"/>
          <w:szCs w:val="30"/>
          <w:spacing w:val="-12"/>
        </w:rPr>
        <w:t xml:space="preserve">(인천국제공항공사 사장상) </w:t>
      </w:r>
      <w:r>
        <w:rPr>
          <w:rFonts w:ascii="Noto Sans CJK KR" w:eastAsia="Noto Sans CJK KR" w:hAnsi="Noto Sans CJK KR" w:cs="Noto Sans CJK KR"/>
          <w:sz w:val="30"/>
          <w:szCs w:val="30"/>
          <w:spacing w:val="-12"/>
        </w:rPr>
        <w:t>포스터 부문 '얼굴로 통과하고(스마트패스)' 김선미, 카드뉴스·N컷만화 부문 '그래서 세계는 인천공항을 신뢰합니다' 박유리, 숏폼 영상 부문 '여행은 설렘으로 시작되지만' 윤미</w:t>
      </w:r>
    </w:p>
    <w:p>
      <w:pPr>
        <w:ind w:left="280" w:hanging="280"/>
        <w:jc w:val="both"/>
        <w:spacing w:after="110" w:line="384" w:lineRule="auto"/>
      </w:pPr>
      <w:r>
        <w:rPr>
          <w:rFonts w:ascii="Noto Sans CJK KR" w:eastAsia="Noto Sans CJK KR" w:hAnsi="Noto Sans CJK KR" w:cs="Noto Sans CJK KR"/>
          <w:sz w:val="30"/>
          <w:szCs w:val="30"/>
          <w:spacing w:val="-12"/>
        </w:rPr>
        <w:t xml:space="preserve">○ </w:t>
      </w:r>
      <w:r>
        <w:rPr>
          <w:rFonts w:ascii="Noto Sans CJK KR" w:eastAsia="Noto Sans CJK KR" w:hAnsi="Noto Sans CJK KR" w:cs="Noto Sans CJK KR"/>
          <w:b/>
          <w:bCs/>
          <w:sz w:val="30"/>
          <w:szCs w:val="30"/>
          <w:spacing w:val="-12"/>
        </w:rPr>
        <w:t xml:space="preserve">(한국공항공사 사장상) </w:t>
      </w:r>
      <w:r>
        <w:rPr>
          <w:rFonts w:ascii="Noto Sans CJK KR" w:eastAsia="Noto Sans CJK KR" w:hAnsi="Noto Sans CJK KR" w:cs="Noto Sans CJK KR"/>
          <w:sz w:val="30"/>
          <w:szCs w:val="30"/>
          <w:spacing w:val="-12"/>
        </w:rPr>
        <w:t>포스터 부문 '비올수록 편안하고 안전해집니다' 정일륭, 카드뉴스·N컷만화 부문 '항공보안은 함께 만드는 약속입니다' 정지현, 숏폼 영상 부문 'KAC 한국공항공사 영상' 고다인</w:t>
      </w:r>
    </w:p>
    <w:p>
      <w:pPr>
        <w:ind w:left="280" w:hanging="280"/>
        <w:jc w:val="both"/>
        <w:spacing w:after="110" w:line="384" w:lineRule="auto"/>
      </w:pPr>
      <w:r>
        <w:rPr>
          <w:rFonts w:ascii="Noto Sans CJK KR" w:eastAsia="Noto Sans CJK KR" w:hAnsi="Noto Sans CJK KR" w:cs="Noto Sans CJK KR"/>
          <w:sz w:val="30"/>
          <w:szCs w:val="30"/>
          <w:spacing w:val="-12"/>
        </w:rPr>
        <w:t xml:space="preserve">○ </w:t>
      </w:r>
      <w:r>
        <w:rPr>
          <w:rFonts w:ascii="Noto Sans CJK KR" w:eastAsia="Noto Sans CJK KR" w:hAnsi="Noto Sans CJK KR" w:cs="Noto Sans CJK KR"/>
          <w:b/>
          <w:bCs/>
          <w:sz w:val="30"/>
          <w:szCs w:val="30"/>
          <w:spacing w:val="-12"/>
        </w:rPr>
        <w:t xml:space="preserve">(대한민국항공보안협회장상·네티즌 인기상) </w:t>
      </w:r>
      <w:r>
        <w:rPr>
          <w:rFonts w:ascii="Noto Sans CJK KR" w:eastAsia="Noto Sans CJK KR" w:hAnsi="Noto Sans CJK KR" w:cs="Noto Sans CJK KR"/>
          <w:sz w:val="30"/>
          <w:szCs w:val="30"/>
          <w:spacing w:val="-12"/>
        </w:rPr>
        <w:t>포스터 부문 '세계를 향하라! 하늘수호대' 육제영, 카드뉴스·N컷만화 부문 '공항 보안검색, 왜 오래 걸릴까?' 조강희·심가희, 숏폼 영상 부문 'BEYOND AN AIRPORT' 정준우</w:t>
      </w:r>
    </w:p>
    <w:p>
      <w:pPr>
        <w:jc w:val="both"/>
        <w:spacing w:after="140" w:line="384" w:lineRule="auto"/>
      </w:pPr>
      <w:r>
        <w:rPr>
          <w:rFonts w:ascii="Noto Sans CJK KR" w:eastAsia="Noto Sans CJK KR" w:hAnsi="Noto Sans CJK KR" w:cs="Noto Sans CJK KR"/>
          <w:b/>
          <w:bCs/>
          <w:sz w:val="30"/>
          <w:szCs w:val="30"/>
          <w:spacing w:val="-12"/>
        </w:rPr>
        <w:t xml:space="preserve">□ </w:t>
      </w:r>
      <w:r>
        <w:rPr>
          <w:rFonts w:ascii="Noto Sans CJK KR" w:eastAsia="Noto Sans CJK KR" w:hAnsi="Noto Sans CJK KR" w:cs="Noto Sans CJK KR"/>
          <w:sz w:val="30"/>
          <w:szCs w:val="30"/>
          <w:spacing w:val="-12"/>
        </w:rPr>
        <w:t>심사에 참여한 유덕기 경운대학교 교수는 “응모자 정보를 배제한 블라인드 방식으로 객관적이고 심도 있게 심사했다”며 “항공여행이 일상화된 만큼 일반 국민이 인식하는 항공보안 수준도 상당히 높았다”고 평가했다.</w:t>
      </w:r>
    </w:p>
    <w:p>
      <w:pPr>
        <w:jc w:val="both"/>
        <w:spacing w:after="140" w:line="384" w:lineRule="auto"/>
      </w:pPr>
      <w:r>
        <w:rPr>
          <w:rFonts w:ascii="Noto Sans CJK KR" w:eastAsia="Noto Sans CJK KR" w:hAnsi="Noto Sans CJK KR" w:cs="Noto Sans CJK KR"/>
          <w:b/>
          <w:bCs/>
          <w:sz w:val="30"/>
          <w:szCs w:val="30"/>
          <w:spacing w:val="-12"/>
        </w:rPr>
        <w:t xml:space="preserve">□ </w:t>
      </w:r>
      <w:r>
        <w:rPr>
          <w:rFonts w:ascii="Noto Sans CJK KR" w:eastAsia="Noto Sans CJK KR" w:hAnsi="Noto Sans CJK KR" w:cs="Noto Sans CJK KR"/>
          <w:sz w:val="30"/>
          <w:szCs w:val="30"/>
          <w:spacing w:val="-12"/>
        </w:rPr>
        <w:t>박재완 대한민국항공보안협회 회장은 “올해 처음 실시한 공모전임에도 네티즌의 뜨거운 참여 열기를 확인할 수 있었다”며 “K-항공보안을 지향하는 협회의 위상에 걸맞은 공모전으로 매년 발전시켜 나가겠다”고 말했다.</w:t>
      </w:r>
    </w:p>
    <w:p>
      <w:pPr>
        <w:jc w:val="both"/>
        <w:spacing w:after="140" w:line="384" w:lineRule="auto"/>
      </w:pPr>
      <w:r>
        <w:rPr>
          <w:rFonts w:ascii="Noto Sans CJK KR" w:eastAsia="Noto Sans CJK KR" w:hAnsi="Noto Sans CJK KR" w:cs="Noto Sans CJK KR"/>
          <w:b/>
          <w:bCs/>
          <w:sz w:val="30"/>
          <w:szCs w:val="30"/>
          <w:spacing w:val="-12"/>
        </w:rPr>
        <w:t xml:space="preserve">□ </w:t>
      </w:r>
      <w:r>
        <w:rPr>
          <w:rFonts w:ascii="Noto Sans CJK KR" w:eastAsia="Noto Sans CJK KR" w:hAnsi="Noto Sans CJK KR" w:cs="Noto Sans CJK KR"/>
          <w:sz w:val="30"/>
          <w:szCs w:val="30"/>
          <w:spacing w:val="-12"/>
        </w:rPr>
        <w:t>수상작은 향후 인천국제공항공사·한국공항공사 및 협회의 항공보안 홍보 자료로 활용될 예정이다.  끝.</w:t>
      </w:r>
    </w:p>
    <w:sectPr>
      <w:pgSz w:w="11906" w:h="16838"/>
      <w:pgMar w:top="1440" w:right="1440" w:bottom="1440" w:left="1440" w:header="708" w:footer="708"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Noto Sans CJK KR">
    <w:notTrueType w:val="fals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removePersonalInformation/>
  <w:displayBackgroundShape/>
  <w:bordersDontSurroundHeader/>
  <w:bordersDontSurroundFooter/>
  <w:hideGrammaticalErrors/>
  <w:proofState w:spelling="clean" w:grammar="clean"/>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 w:eastAsia="" w:bidi=""/>
</w:settings>
</file>

<file path=word/styles.xml><?xml version="1.0" encoding="utf-8"?>
<w:styles xmlns:r="http://schemas.openxmlformats.org/officeDocument/2006/relationships" xmlns:w="http://schemas.openxmlformats.org/wordprocessingml/2006/main">
  <w:docDefaults>
    <w:rPrDefault>
      <w:rPr>
        <w:rFonts w:ascii="Noto Sans CJK KR" w:eastAsia="Noto Sans CJK KR" w:hAnsi="Noto Sans CJK KR" w:cs="Noto Sans CJK KR"/>
        <w:sz w:val="30"/>
        <w:szCs w:val="30"/>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styleId="Title">
    <w:name w:val="Title"/>
    <w:next w:val="Title"/>
    <w:qFormat/>
    <w:rPr>
      <w:sz w:val="56"/>
      <w:szCs w:val="56"/>
    </w:rPr>
  </w:style>
  <w:style w:type="paragraph" w:customStyle="1" w:styleId="Heading1">
    <w:name w:val="Heading 1"/>
    <w:next w:val="Title"/>
    <w:qFormat/>
    <w:rPr>
      <w:color w:val="2E74B5"/>
      <w:sz w:val="32"/>
      <w:szCs w:val="32"/>
    </w:rPr>
  </w:style>
  <w:style w:type="paragraph" w:customStyle="1" w:styleId="Heading2">
    <w:name w:val="Heading 2"/>
    <w:next w:val="Title"/>
    <w:qFormat/>
    <w:rPr>
      <w:color w:val="2E74B5"/>
      <w:sz w:val="26"/>
      <w:szCs w:val="26"/>
    </w:rPr>
  </w:style>
  <w:style w:type="paragraph" w:customStyle="1" w:styleId="Heading3">
    <w:name w:val="Heading 3"/>
    <w:next w:val="Title"/>
    <w:qFormat/>
    <w:rPr>
      <w:color w:val="1F4D78"/>
      <w:sz w:val="24"/>
      <w:szCs w:val="24"/>
    </w:rPr>
  </w:style>
  <w:style w:type="paragraph" w:customStyle="1" w:styleId="Heading4">
    <w:name w:val="Heading 4"/>
    <w:next w:val="Title"/>
    <w:qFormat/>
    <w:rPr>
      <w:i/>
      <w:iCs/>
      <w:color w:val="2E74B5"/>
    </w:rPr>
  </w:style>
  <w:style w:type="paragraph" w:customStyle="1" w:styleId="Heading5">
    <w:name w:val="Heading 5"/>
    <w:next w:val="Title"/>
    <w:qFormat/>
    <w:rPr>
      <w:color w:val="2E74B5"/>
    </w:rPr>
  </w:style>
  <w:style w:type="paragraph" w:customStyle="1" w:styleId="Heading6">
    <w:name w:val="Heading 6"/>
    <w:next w:val="Title"/>
    <w:qFormat/>
    <w:rPr>
      <w:color w:val="1F4D78"/>
    </w:rPr>
  </w:style>
  <w:style w:type="paragraph" w:styleId="Strong">
    <w:name w:val="Strong"/>
    <w:next w:val="Title"/>
    <w:qFormat/>
    <w:rPr>
      <w:b/>
      <w:bCs/>
    </w:rPr>
  </w:style>
  <w:style w:type="paragraph" w:styleId="ListParagraph">
    <w:name w:val="List Paragraph"/>
    <w:qFormat/>
  </w:style>
  <w:style w:type="character" w:styleId="Hyperlink">
    <w:name w:val="Hyperlink"/>
    <w:uiPriority w:val="99"/>
    <w:unhideWhenUsed/>
    <w:rPr>
      <w:color w:val="0563C1"/>
      <w:u w:val="single" w:color="auto"/>
    </w:rPr>
  </w:style>
  <w:style w:type="character" w:styleId="FootnoteReference">
    <w:name w:val="footnote reference"/>
    <w:uiPriority w:val="99"/>
    <w:semiHidden/>
    <w:unhideWhenUsed/>
    <w:rPr>
      <w:vertAlign w:val="superscript"/>
    </w:rPr>
  </w:style>
  <w:style w:type="paragraph" w:styleId="FootnoteText">
    <w:name w:val="footnote text"/>
    <w:uiPriority w:val="99"/>
    <w:link w:val="FootnoteTextChar"/>
    <w:semiHidden/>
    <w:unhideWhenUsed/>
    <w:pPr>
      <w:spacing w:after="0" w:line="240" w:lineRule="auto"/>
    </w:pPr>
    <w:rPr>
      <w:sz w:val="20"/>
      <w:szCs w:val="20"/>
    </w:rPr>
  </w:style>
  <w:style w:type="character" w:customStyle="1" w:styleId="FootnoteTextChar">
    <w:name w:val="Footnote Text Char"/>
    <w:uiPriority w:val="99"/>
    <w:link w:val="FootnoteText"/>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uiPriority w:val="99"/>
    <w:link w:val="EndnoteTextChar"/>
    <w:semiHidden/>
    <w:unhideWhenUsed/>
    <w:pPr>
      <w:spacing w:after="0" w:line="240" w:lineRule="auto"/>
    </w:pPr>
    <w:rPr>
      <w:sz w:val="20"/>
      <w:szCs w:val="20"/>
    </w:rPr>
  </w:style>
  <w:style w:type="character" w:customStyle="1" w:styleId="EndnoteTextChar">
    <w:name w:val="Endnote Text Char"/>
    <w:uiPriority w:val="99"/>
    <w:link w:val="EndnoteText"/>
    <w:semiHidden/>
    <w:unhideWhenUsed/>
    <w:rPr>
      <w:sz w:val="20"/>
      <w:szCs w:val="20"/>
    </w:rPr>
  </w:style>
  <w:style w:type="table" w:default="1" w:styleId="a4">
    <w:name w:val="Normal Table"/>
    <w:uiPriority w:val="99"/>
    <w:semiHidden/>
    <w:unhideWhenUsed/>
    <w:tblPr>
      <w:tblInd w:w="0" w:type="dxa"/>
      <w:tblCellMar>
        <w:top w:w="0" w:type="dxa"/>
        <w:left w:w="108" w:type="dxa"/>
        <w:bottom w:w="0" w:type="dxa"/>
        <w:right w:w="108" w:type="dxa"/>
      </w:tblCellMar>
    </w:tblPr>
  </w:style>
  <w:style w:type="character" w:default="1" w:styleId="a3">
    <w:name w:val="Default Paragraph Font"/>
    <w:uiPriority w:val="1"/>
    <w:semiHidden/>
    <w:unhideWhenUsed/>
  </w:style>
  <w:style w:type="paragraph" w:default="1" w:styleId="a2">
    <w:name w:val="Normal"/>
    <w:qFormat/>
    <w:pPr>
      <w:autoSpaceDE w:val="off"/>
      <w:autoSpaceDN w:val="off"/>
      <w:widowControl w:val="off"/>
      <w:wordWrap w:val="off"/>
    </w:p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jaiwa</cp:lastModifiedBy>
  <cp:revision>1</cp:revision>
  <dcterms:created xsi:type="dcterms:W3CDTF">2026-07-08T22:28:22Z</dcterms:created>
  <dcterms:modified xsi:type="dcterms:W3CDTF">2026-07-08T22:32:11Z</dcterms:modified>
  <cp:version>1300.0100.01</cp:version>
</cp:coreProperties>
</file>